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0A" w:rsidRDefault="0090060A" w:rsidP="0090060A">
      <w:pPr>
        <w:widowControl w:val="0"/>
        <w:autoSpaceDE w:val="0"/>
        <w:autoSpaceDN w:val="0"/>
        <w:adjustRightInd w:val="0"/>
        <w:spacing w:after="60"/>
        <w:ind w:left="60" w:right="60" w:hanging="60"/>
        <w:jc w:val="center"/>
        <w:rPr>
          <w:rFonts w:ascii="Times New Roman" w:hAnsi="Times New Roman" w:cs="Times New Roman"/>
          <w:color w:val="3366FF"/>
          <w:sz w:val="28"/>
          <w:szCs w:val="28"/>
          <w:u w:val="single" w:color="643007"/>
        </w:rPr>
      </w:pPr>
      <w:r w:rsidRPr="00A01114">
        <w:rPr>
          <w:rFonts w:ascii="Times New Roman" w:hAnsi="Times New Roman" w:cs="Times New Roman"/>
          <w:color w:val="3366FF"/>
          <w:sz w:val="28"/>
          <w:szCs w:val="28"/>
          <w:u w:val="single" w:color="643007"/>
          <w:lang w:val="en-US"/>
        </w:rPr>
        <w:t>ЛОГОПЕД ДЕЛИТСЯ СЕКРЕТАМИ</w:t>
      </w:r>
      <w:bookmarkStart w:id="0" w:name="_GoBack"/>
      <w:bookmarkEnd w:id="0"/>
    </w:p>
    <w:p w:rsidR="0090060A" w:rsidRPr="0068067B" w:rsidRDefault="0068067B" w:rsidP="0068067B">
      <w:pPr>
        <w:widowControl w:val="0"/>
        <w:autoSpaceDE w:val="0"/>
        <w:autoSpaceDN w:val="0"/>
        <w:adjustRightInd w:val="0"/>
        <w:spacing w:after="60"/>
        <w:ind w:left="60" w:right="60" w:hanging="60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-3175</wp:posOffset>
            </wp:positionV>
            <wp:extent cx="1571625" cy="1047750"/>
            <wp:effectExtent l="19050" t="0" r="9525" b="0"/>
            <wp:wrapTight wrapText="bothSides">
              <wp:wrapPolygon edited="0">
                <wp:start x="-262" y="0"/>
                <wp:lineTo x="-262" y="21207"/>
                <wp:lineTo x="21731" y="21207"/>
                <wp:lineTo x="21731" y="0"/>
                <wp:lineTo x="-262" y="0"/>
              </wp:wrapPolygon>
            </wp:wrapTight>
            <wp:docPr id="5" name="Рисунок 5" descr="https://pp.userapi.com/c846019/v846019265/170586/wOa77o_48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6019/v846019265/170586/wOa77o_48f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060A"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="0090060A"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 </w:t>
      </w:r>
      <w:r w:rsidR="0090060A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="0090060A"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У многих врач</w:t>
      </w:r>
      <w:r w:rsidR="00A01114"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ей неразборчивый почерк.</w:t>
      </w:r>
      <w:r w:rsidR="0090060A"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Да и </w:t>
      </w:r>
      <w:r w:rsidR="00A01114"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логопеды говорят</w:t>
      </w:r>
      <w:r w:rsidR="0090060A"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порой что-то непонятное. Вот выходит мама из кабинета, заглядывает в карту и видит какие-то страшные буквы: ЗРР или </w:t>
      </w:r>
      <w:proofErr w:type="spellStart"/>
      <w:r w:rsidR="0090060A"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</w:t>
      </w:r>
      <w:proofErr w:type="spellEnd"/>
      <w:r w:rsidR="0090060A"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… </w:t>
      </w:r>
      <w:r w:rsidR="0090060A"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(</w:t>
      </w:r>
      <w:proofErr w:type="spellStart"/>
      <w:r w:rsidR="0090060A"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далее</w:t>
      </w:r>
      <w:proofErr w:type="spellEnd"/>
      <w:r w:rsidR="0090060A"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 xml:space="preserve"> </w:t>
      </w:r>
      <w:proofErr w:type="spellStart"/>
      <w:r w:rsidR="0090060A"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неразборчиво</w:t>
      </w:r>
      <w:proofErr w:type="spellEnd"/>
      <w:r w:rsidR="0090060A"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 xml:space="preserve">). </w:t>
      </w:r>
      <w:r w:rsidR="0090060A"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Или слышит на приёме: «У вашего ребенка </w:t>
      </w:r>
      <w:proofErr w:type="spellStart"/>
      <w:r w:rsidR="0090060A"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дислалия</w:t>
      </w:r>
      <w:proofErr w:type="spellEnd"/>
      <w:r w:rsidR="0090060A"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» — неприятно (и опять же непонятно!) как-то звучит</w:t>
      </w:r>
      <w:proofErr w:type="gramStart"/>
      <w:r w:rsidR="0090060A"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… И</w:t>
      </w:r>
      <w:proofErr w:type="gramEnd"/>
      <w:r w:rsidR="0090060A"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ли ещё на этапе знакомства с медицинской картой ребёнка в детском учреждении будущие родители не могут добиться от врачей разъяснений по поводу этих ЗРР и ОНР... Понятно одно — какие-то проблемы с речью. Но какие? Откуда? И что с ними делать?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</w:t>
      </w: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</w:t>
      </w:r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>ЗРР</w:t>
      </w:r>
      <w:r w:rsidRPr="0068067B">
        <w:rPr>
          <w:rFonts w:ascii="Times New Roman" w:hAnsi="Times New Roman" w:cs="Times New Roman"/>
          <w:b/>
          <w:bCs/>
          <w:color w:val="520001"/>
          <w:sz w:val="28"/>
          <w:szCs w:val="28"/>
          <w:u w:color="0C5EB0"/>
        </w:rPr>
        <w:t xml:space="preserve"> 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— задержка речевого развития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В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идеале к двум годам у ребёнка уже приличный словарный запас (от 100 до 300 слов), он активно строит предложения из двух–четырёх слов, употребляет прилагательные, наречия, рассказывает стихи, задаёт вопросы. С дву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х-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, а тем более с трёхлетним ребёнком уже есть о чём поговорить! Но иногда ребёнок в два года практически не говорит предложениями, речевая активность его снижена, словарный запас ограничен звукоподражательными,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лепетными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словами. Иногда речь отсутствует вообще, либо словарный запас очень мал. Диагноз «задержка речевого развития» ставят малышам до трёх лет. И эти три буквы — ЗРР — можно увидеть практически в любой медицинской карте воспитанника дома ребёнка. Кроме очевидных социальных причин такой задержки (с детьми просто никто не общается столько, сколько это необходимо для полноценного развития), причины могут быть и соматические, поэтому ЗРР ставят и вполне домашним детям. Ребёнок может какое-то время отставать в речевом развитии, если у матери было неблагоприятное течение беременности или родов (например, гипоксия или асфиксия плода, стремительные или затяжные роды). Если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в первые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годы жизни малыш часто болел, имеет сниженный иммунитет или хроническое заболевание, значительно отстаёт от сверстников по росту, весу, показателям моторного развития — он тоже попадает в группу риска по ЗРР. Черепно-мозговые травмы и серьёзные интоксикации также влияют на развитие речи. Многие специалисты считают, что чем раньше начинается коррекционная работа с ребёнком, тем надёжнее удаётся скомпенсировать имеющиеся речевые проблемы, а то и предотвратить новые.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Как же организовать такую работу? В некоторых логопедических детских садах, помимо «классических» групп для пятилеток </w:t>
      </w: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c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ОНР (общим недоразвитием речи), открывают группы для малышей с ЗРР и ОНР с четырёх, а то и с двух–трёх лет. Маленького ребёнка, не посещающего детсад, можно водить на занятия в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лекотеку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— так называется специальное учреждение, где с «домашними» детьми занимаются психологи, дефектологи, логопеды. На занятия в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лекотеку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принимают ребят в возрасте от двух до семи лет. Логопед в поликлинике после осмотра ребёнка порекомендует подходящее учреждение и при необходимости даст характеристику или справку, а также посоветует, как организовать занятия самостоятельно. Кроме родительского внимания и любви, которые приёмный ребёнок получает в новой семье и которые дают очень яркий рывок в развитии, ему понадобятся и занятия по развитию общей и мелкой моторики. Сейчас 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lastRenderedPageBreak/>
        <w:t xml:space="preserve">можно найти много разных сборников авторских и народных пальчиковых игр. Развивая руку, мы стимулируем развитие речи. Также очень полезна артикуляционная гимнастика. Иногда ребёнок не может даже просто вытянуть губы трубочкой или как следует улыбнуться, а у ребят из детских домов вообще первое время мимика небогатая — её тем более надо развивать. Словарный запас будет обогащаться сам собой: в жизни малыша столько новых людей, вещей, понятий! Но хорошо бы и к этому процессу отнестись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повнимательнее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— объяснять ребёнку смысл непонятных ему (хотя вроде бы и знакомых) слов, пояснять свои и его действия. Если у ребёнка задержка речевого развития, следует посещать логопеда для наблюдений, ходить на развивающие занятия в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лекотеке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или группе кратковременного пребывания. В случае лёгкой задержки неплохие результаты даёт даже посещение обычного детского сада или яслей — ребёнок будет стремиться к тому, чтобы другие дети и воспитатели его понимали, ведь те не будут ловить и «расшифровывать» каждое слово, как любящая мама! К сожалению, задержка речевого развития иногда является залогом речевых проблем и в более старшем возрасте, но даже в этом случае раннее начало занятий с ребёнком если и не решит все его проблемы,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то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как минимум смягчит проявление речевых недостатков в будущем.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</w:t>
      </w: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</w:t>
      </w:r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 xml:space="preserve">ОНР 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— общее недоразвитие речи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Э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то не совсем диагноз, скорее логопедическое заключение. Недоразвитие речи может быть у любого ребёнка — как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у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«совсем домашнего», так и у приёмного.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В группе риска — дети с ослабленным здоровьем, наличием хронических заболеваний, со сниженным слухом, с неврологическим расстройствами.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Если беременность матери была осложнена инфекциями, хронической гипоксией, роды протекали неблагоприятно — тоже есть предпосылки для речевого недоразвития. Очень часто дети с ОНР начинают позже говорить — к трём, четырём, а в особо тяжёлых случаях и только к пяти годам.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В целом, ОНР представляет собой нарушение всех компонентов речи — фонетики, грамматики, лексики: нарушена слоговая структура слов (ребёнок переставляет слоги, сокращает их — «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коломо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» вместо «молоко», «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титики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» вместо «часики», «тика» вместо «бабушка»), неправильно произносятся звуки (не один-два, а пять, десять, двенадцать… в моей практике был мальчик, у которого было нарушено 20 звуков!).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Дети с ОНР с трудом усваивают грамматические нормы языка, в старшем возрасте медленно осваивают чтение, письмо, находятся в группе риска по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дисграфии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и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дислексии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. Но ребёнок с ОНР — это не «глупый» и не недоразвитый ребёнок. Это ребёнок с речевыми проблемами, которые можно и нужно решать. Общее недоразвитие речи бывает трёх уровней.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ОНР </w:t>
      </w: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I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уровня ставят детям, у которых отсутствует связная речь, но они могут использовать в речи отдельные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лепетные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слова, звукоподражания.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При ОНР </w:t>
      </w: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II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уровня словарь несколько больше, уже появляются общеупотребительные слова и фразы, хотя и сильно искажённые.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Ребёнок с ОНР </w:t>
      </w: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III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уровня говорит полной фразой, но она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аграмматична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, его словарный запас маленький, встречаются слоговые нарушения, свободное общение затруднено. Каждый логопед умеет работать с речевыми проблемами любой сложности. Но всё-таки 15 минут или даже получаса занятий в поликлинике для ребёнка с ОНР маловато будет. 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lastRenderedPageBreak/>
        <w:t>Для детей с ОНР существуют логопедические сады или логопедические группы в массовых детских садах. Поэтому, если логопед предлагает пройти специальную комиссию и получить направление в такую группу или сад, лучше не отказываться.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В логопедическом саду ребёнка с речевыми проблемами лучше подготовят к школе. Логопедические группы обычно комплектуются с пяти лет, в некоторых случаях с трёх-четырёх. Чтобы попасть в такую группу, надо пройти ПМПК — психолого-медицинскую педагогическую комиссию. Логопед в поликлинике по результатам осмотра может направить ребёнка на ПМПК, а уж соответствуют ли проблемы профилю сада или нет, окончательно решает комиссия.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</w:t>
      </w:r>
      <w:proofErr w:type="spellStart"/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>Дислалия</w:t>
      </w:r>
      <w:proofErr w:type="spellEnd"/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 xml:space="preserve"> —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нарушение звукопроизношения Ребёнок не говорит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Р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, Л, Ш, С, З, Ч или любой другой звук. Или несколько звуков. До пяти лет ребёнок не может произносить звуки правильно в силу возрастных особенностей развития — это не патология. Бывает, приходит на приём к логопеду мама с трёхлетним карапузом и жалуется, что он ужасно говорит: вместо «рыба» — «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лыба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», а вместо «мышка» — «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мыфка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»… и очень удивляется, что их тут же не берут на занятия! Но ребёнок ещё растёт, части его тела тоже растут, артикуляционный аппарат несовершенен, и учить ребёнка двух-трёх лет правильно произносить звуки — всё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равно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что учить летать птенца, только вылупившегося из яйца. Можно помочь языку и губам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побыстрее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обрести требуемую ловкость, делая по утрам и вечерам весёлую гимнастику — но не простую, а артикуляционную. Не пытайтесь ставить звуки самостоятельно! Иногда родителям кажется, что нет ничего сложного научить правильно произносить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Р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или Ш, и приходит потом такой ребенок в пять лет к логопеду — а у него горловой Р, или межзубные свистящие звуки, или ещё что-нибудь весьма некрасивое по звучанию.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Бывает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дислалия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механическая — когда нарушено строение артикуляционного аппарата: укорочена подъязычная связка (уздечка, как говорят в народе), нарушен зубной ряд, неправильный прикус и т. д. Тогда может понадобиться консультация, а то и помощь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ортодонта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и хирурга. Если ребёнку исполнилось пять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лет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и он хотя бы один звук произносит неправильно — обязательно нужны занятия с логопедом. И лучше эти проблемы решить до школы — начинать «грызть гранит науки» нужно с чистой речью.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 xml:space="preserve"> Стёртая дизартрия </w:t>
      </w:r>
      <w:r w:rsidRPr="0068067B">
        <w:rPr>
          <w:rFonts w:ascii="Times New Roman" w:hAnsi="Times New Roman" w:cs="Times New Roman"/>
          <w:bCs/>
          <w:color w:val="180B3C"/>
          <w:sz w:val="28"/>
          <w:szCs w:val="28"/>
          <w:u w:color="0C5EB0"/>
        </w:rPr>
        <w:t>Р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одитель вряд ли увидит разницу между стёртой дизартрией и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дислалией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— вроде бы и там, и там одинаковое нарушение звукопроизношения. Но при дизартрии оно обусловлено недостаточной иннервацией мышц речевого аппарата — губ, языка, нёба, что для специалиста означает длительную и нелёгкую работу. При стёртой дизартрии ребёнку тяжелее произносить звуки, порой страдают даже гласные, органы артикуляции не слушаются своего хозяина. Бывает, что ребёнок неловок в движениях, не может попрыгать или удержать равновесие на одной ножке, не может точно повторить последовательность движений вслед за взрослым, замедленно выполняет задания. Начинаешь проверять его артикуляционный аппарат — а язык тоже как бы неловок, дрожит, объём движений неполный (бывает, что у такого ребёнка несколько повышено слюноотделение). Просишь держать язык ровно — а он заваливается набок, просишь спрятать за зубки — а он дерзко вылезает наружу. Иногда, выполняя задания, ребёнок 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lastRenderedPageBreak/>
        <w:t xml:space="preserve">страдальчески хмурится, таращит глаза и совершает множество ненужных лишних движений. Часто страдают свистящие и шипящие звуки. Язычок просовывается между зубами или уходит куда-то вбок, могут страдать гласные звуки — звучать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смазанно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, с носовым оттенком. Общее звучание речи неряшливое, невнятное. У занятий с такими детьми есть особенность: при поставленном звуке они долго не вводят его в речь даже при интенсивных занятиях, так как волнуются и могут «вспомнить» свой детский дефект. Поэтому требуется много времени и усилий и самого ребёнка, и мамы, и специалиста, чтобы речь стала правильной и красивой.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</w:t>
      </w: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 xml:space="preserve">Заикание 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- это нарушение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темпоритмической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стороны речи, обусловленное судорогами мышц речевого аппарата. Одно из неприятнейших нарушений речи. Требуется длительная слаженная работа многих специалистов, чтобы справиться или уменьшить выраженность этого дефекта. Часто родители рассказывают: «Собака укусила», «Пьяный испугал» или «Упал, расшибся — и стал заикаться». Но на самом деле все подобные случаи всего лишь запускают механизм, готовый к действию. Вот классический анамнез ребёнка, который «вдруг» стал заикаться. Такой ребёнок имеет ослабленный иммунитет, поздно или, наоборот, слишком рано заговорил, имеет ослабленную нервную систему, находится под длительным воздействием каких-то негативных факторов (социальных или психологических). Чаще всего заикаться ребёнок начинает в возрасте от 3 до 5 лет. Как ни странно, даже радостное событие может послужить тем камешком, который сдвинет лавину. Ребёнок чего-то очень ждёт, хочет — и вот это происходит, а нервная система не может справиться со шквалом положительных эмоций, «перегревается», и ребёнок начинает заикаться. А уж про неприятные события и говорить нечего, у впечатлительного ребёнка любой стресс может привести к заиканию. Если такое произошло — не стоит откладывать визит к логопеду и невропатологу. В первые две недели (максимум месяц) заикание можно купировать с помощью невропатолога, соблюдая рекомендации логопеда. Если же купировать не удалось, начинается длительная работа. Детям с заиканием помогут в группе для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заикающихся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в логопедическом детском саду, направляет туда ПМПК. </w:t>
      </w: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</w:t>
      </w:r>
      <w:proofErr w:type="spellStart"/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>Дисграфия</w:t>
      </w:r>
      <w:proofErr w:type="spellEnd"/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 xml:space="preserve"> и </w:t>
      </w:r>
      <w:proofErr w:type="spellStart"/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>дислексия</w:t>
      </w:r>
      <w:proofErr w:type="spellEnd"/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Э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то нарушения письма и чтения при сохранном интеллекте и физическом слухе. Часто эти расстройства «дружат», и при наличии одного из них можно подозревать у ребёнка и второе, хотя встречаются и «изолированные» случаи.</w:t>
      </w: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</w:t>
      </w:r>
      <w:proofErr w:type="spellStart"/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>Дисграфия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— это специфическое нарушение письменной речи. «Он лен ив, он двоечник», — переживает мама. «Не хочет заниматься, неряшливо пишет», — возмущается учитель. И ошибки-то какие — пишет слитно предлоги, а то и слова, путает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Б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и Д или О и А; пишет как слышит, а то и своё что-то выдумывает; не соблюдает границ предложения; не обращает внимания на знаки препинания…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Конечно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 xml:space="preserve">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же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 xml:space="preserve">,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ребёнок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 xml:space="preserve">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всё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 xml:space="preserve">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это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 xml:space="preserve">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делает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 xml:space="preserve">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не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 xml:space="preserve">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со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 xml:space="preserve">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зла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 xml:space="preserve">. 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Скорее всего, у него расстройство логопедического характера, и юный школьник просто не может писать правильно. Часто у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дисграфиков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плохой почерк, они могут не дописывать окончания слов, пропускают буквы в словах и предложениях. Сам процесс письма вызывает у них чувство дискомфорта, дети с такими проблемами рассказывали мне, что им «неприятно писать, неудобно, болит голова». В группе риска 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lastRenderedPageBreak/>
        <w:t xml:space="preserve">дети, у которых раньше были проблемы с речью, особенно ОНР или стёртая дизартрия. Дети с нарушением внимания, с нетвёрдой памятью, ребята с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леворукостью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, особенно переученные, тоже могут попасть в ряды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дисграфиков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. Если у ребёнка не тяжёлая форма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дисграфии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(или вовсе только её элементы), то занятия с логопедом на школьном логопедическом пункте помогут подружиться с письменной речью. Если параллельно с ребёнком будет заниматься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нейропсихолог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и, возможно, даст свои рекомендации невропатолог, то учиться станет намного легче. Разновидностей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дисграфии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несколько. При обследовании логопед определит, какой именно дракон терзает успеваемость вашего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ребенка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и какие средства укрощения понадобятся. </w:t>
      </w: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 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  <w:lang w:val="en-US"/>
        </w:rPr>
        <w:t> </w:t>
      </w:r>
      <w:proofErr w:type="spellStart"/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>Дислексия</w:t>
      </w:r>
      <w:proofErr w:type="spellEnd"/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 xml:space="preserve"> 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— частичное специфическое нарушение процесса чтения, которое проявляется в повторяющихся ошибках стойкого характера. Ребёнок читает, но слова не складываются у него в осмысленный текст, он пропускает буквы и слова, «не чувствует» знаков препинания — и, конечно же, не получает удовольствия от чтения, ему тяжело учиться, так как он даже не может толком понять задание. Специалисты отличают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дислексию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у детей от трудности овладения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чтением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из-за каких либо других причин — например, нарушений слуха или зрения. То есть у ребенка с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дислексией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нормальное интеллектуальное развитие, сохранный слух и зрение. Необязательно, но очень часто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дислексия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и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дисграфия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имеют наследственные предпосылки, то есть в одной семье на протяжении нескольких поколений могут отмечаться такие случаи. Если как следует покопаться в биографиях великих изобретателей, актёров, математиков и просто интересных людей, то можно обнаружить, что многие из них не очень-то дружили с чтением, а то и не могли научиться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грамотно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писать. Может быть, природа обделила их этой способностью, но зато взамен щедро вознаградила другими талантами? Однако можно себе представить, как же тяжело им было выслушивать замечания от родственников и учителей и подозрения в умственной несостоятельности! Сейчас, к счастью, существует много методик, которые позволяют помочь ребёнку справиться с трудностями при освоении чтения и письма — а какую лучше выбрать, посоветует логопед. Также полезно проконсультироваться с психологом и невропатологом.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</w:t>
      </w:r>
      <w:proofErr w:type="spellStart"/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>Ринолалия</w:t>
      </w:r>
      <w:proofErr w:type="spellEnd"/>
      <w:proofErr w:type="gramStart"/>
      <w:r w:rsidRPr="0068067B">
        <w:rPr>
          <w:rFonts w:ascii="Times New Roman" w:hAnsi="Times New Roman" w:cs="Times New Roman"/>
          <w:b/>
          <w:bCs/>
          <w:color w:val="180B3C"/>
          <w:sz w:val="28"/>
          <w:szCs w:val="28"/>
          <w:u w:color="0C5EB0"/>
        </w:rPr>
        <w:t xml:space="preserve"> 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Э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то нарушение речи из-за врождённой расщелины нёба. Носовая и ротовая область оказываются совмещёнными, у ребёнка нарушено дыхание, речь звучит с неприятным гнусавым оттенком. Здесь требуется хирургическая работа, логопедическая, педагогическая, но самое главное — любовь родителей и их желание победить трудности. К сожалению, до сих пор можно встретиться с мнением, что у детей с расщелиной губы или нёба обязательно будет отставание в интеллектуальном развитии. Мало того, до сих пор встречаются случаи, когда от ребенка отказываются из-за этой патологии ещё в роддоме. Какое-то время ребёнок действительно может отставать в речевом развитии, но если не медлить с занятиями — а такому ребёнку требуется логопедическая помощь и до операций, и после, — то всё можно наверстать. Мне доводилось общаться с родителями, которые удочерили малышку с </w:t>
      </w:r>
      <w:proofErr w:type="spell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ринолалией</w:t>
      </w:r>
      <w:proofErr w:type="spell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. Сначала ей диагностировали задержку речевого развития, но через полтора года она болтала не хуже любого ребенка её возраста, хотя ей ещё не </w:t>
      </w:r>
      <w:proofErr w:type="gramStart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сделали операцию и занималась</w:t>
      </w:r>
      <w:proofErr w:type="gramEnd"/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с ней в основном мама. Но мама почти 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lastRenderedPageBreak/>
        <w:t>сразу проконсультировалась у всех специалистов и следовала их рекомендациям.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>*** Итак, если вас беспокоит речь ребёнка — стоит показаться логопеду. «Планово» логопед осматривает ребёнка в два, три года, в пять лет и перед школой. Однако это не означает, что нельзя подойти с вопросами в любое другое время. Не стесняйтесь обращаться с вопросами к логопеду независимо от возраста ребенка. Даже если проблема кажется пустяковой, лучше лишний раз убедиться, что вы всё дела</w:t>
      </w:r>
      <w:r w:rsidR="00A01114">
        <w:rPr>
          <w:rFonts w:ascii="Times New Roman" w:hAnsi="Times New Roman" w:cs="Times New Roman"/>
          <w:color w:val="180B3C"/>
          <w:sz w:val="28"/>
          <w:szCs w:val="28"/>
          <w:u w:color="0C5EB0"/>
        </w:rPr>
        <w:t>ете правильно.</w:t>
      </w:r>
      <w:r w:rsidRPr="0068067B">
        <w:rPr>
          <w:rFonts w:ascii="Times New Roman" w:hAnsi="Times New Roman" w:cs="Times New Roman"/>
          <w:color w:val="180B3C"/>
          <w:sz w:val="28"/>
          <w:szCs w:val="28"/>
          <w:u w:color="0C5EB0"/>
        </w:rPr>
        <w:t xml:space="preserve"> </w:t>
      </w:r>
      <w:r w:rsidRPr="00A71D85">
        <w:rPr>
          <w:rFonts w:ascii="Times New Roman" w:hAnsi="Times New Roman" w:cs="Times New Roman"/>
          <w:color w:val="180B3C"/>
          <w:sz w:val="28"/>
          <w:szCs w:val="28"/>
          <w:u w:color="0C5EB0"/>
          <w:lang w:val="en-US"/>
        </w:rPr>
        <w:t> </w:t>
      </w:r>
    </w:p>
    <w:p w:rsidR="0090060A" w:rsidRPr="0068067B" w:rsidRDefault="0090060A" w:rsidP="0090060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  <w:u w:color="0C5EB0"/>
        </w:rPr>
      </w:pPr>
    </w:p>
    <w:p w:rsidR="0090060A" w:rsidRPr="00A71D85" w:rsidRDefault="0090060A" w:rsidP="0090060A">
      <w:pPr>
        <w:rPr>
          <w:rFonts w:ascii="Times New Roman" w:hAnsi="Times New Roman" w:cs="Times New Roman"/>
          <w:sz w:val="28"/>
          <w:szCs w:val="28"/>
        </w:rPr>
      </w:pPr>
    </w:p>
    <w:p w:rsidR="00804173" w:rsidRDefault="00804173"/>
    <w:sectPr w:rsidR="00804173" w:rsidSect="00A71D85">
      <w:pgSz w:w="12240" w:h="15840"/>
      <w:pgMar w:top="993" w:right="474" w:bottom="1440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90060A"/>
    <w:rsid w:val="00484432"/>
    <w:rsid w:val="0068067B"/>
    <w:rsid w:val="00804173"/>
    <w:rsid w:val="0090060A"/>
    <w:rsid w:val="00A01114"/>
    <w:rsid w:val="00A0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6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2458</Words>
  <Characters>14015</Characters>
  <Application>Microsoft Office Word</Application>
  <DocSecurity>0</DocSecurity>
  <Lines>116</Lines>
  <Paragraphs>32</Paragraphs>
  <ScaleCrop>false</ScaleCrop>
  <Company>Microsoft Corporation</Company>
  <LinksUpToDate>false</LinksUpToDate>
  <CharactersWithSpaces>16441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Фаттахова</dc:creator>
  <cp:lastModifiedBy>Microsoft Office</cp:lastModifiedBy>
  <cp:revision>2</cp:revision>
  <dcterms:created xsi:type="dcterms:W3CDTF">2019-09-30T06:49:00Z</dcterms:created>
  <dcterms:modified xsi:type="dcterms:W3CDTF">2019-09-30T06:49:00Z</dcterms:modified>
</cp:coreProperties>
</file>